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6" w:rsidRDefault="00621206" w:rsidP="00F66A8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bookmarkStart w:id="0" w:name="_GoBack"/>
      <w:bookmarkEnd w:id="0"/>
    </w:p>
    <w:p w:rsidR="00621206" w:rsidRDefault="00621206" w:rsidP="00F66A8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F66A80">
        <w:rPr>
          <w:rFonts w:ascii="Courier New" w:hAnsi="Courier New" w:cs="Courier New"/>
          <w:b/>
          <w:sz w:val="28"/>
          <w:szCs w:val="28"/>
          <w:u w:val="single"/>
        </w:rPr>
        <w:t>ACTIVITY FUND REQUEST</w:t>
      </w:r>
    </w:p>
    <w:p w:rsidR="00621206" w:rsidRDefault="00621206" w:rsidP="00F66A80">
      <w:pPr>
        <w:jc w:val="center"/>
        <w:rPr>
          <w:rFonts w:ascii="Courier New" w:hAnsi="Courier New" w:cs="Courier New"/>
          <w:sz w:val="28"/>
          <w:szCs w:val="28"/>
        </w:rPr>
      </w:pPr>
    </w:p>
    <w:p w:rsidR="00621206" w:rsidRPr="000F5303" w:rsidRDefault="00621206" w:rsidP="001D58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Fill out the form and email to your building administrator.  In order for a check to written, a quote, a receipt or proof of purchase must accompany request.  </w:t>
      </w:r>
    </w:p>
    <w:p w:rsidR="00621206" w:rsidRPr="001D58B0" w:rsidRDefault="00621206" w:rsidP="001D58B0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  <w:r w:rsidRPr="00A76FD1">
        <w:rPr>
          <w:rFonts w:ascii="Courier New" w:hAnsi="Courier New" w:cs="Courier New"/>
          <w:b/>
          <w:sz w:val="24"/>
          <w:szCs w:val="24"/>
        </w:rPr>
        <w:t>SCHOOL:</w:t>
      </w:r>
      <w:r>
        <w:rPr>
          <w:rFonts w:ascii="Courier New" w:hAnsi="Courier New" w:cs="Courier New"/>
          <w:sz w:val="24"/>
          <w:szCs w:val="24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75"/>
          <w:placeholder>
            <w:docPart w:val="AAF030B63C8A47F388E224A34AA46AFA"/>
          </w:placeholder>
          <w:showingPlcHdr/>
          <w:comboBox>
            <w:listItem w:displayText="Brown" w:value="Brown"/>
            <w:listItem w:displayText="Grundy" w:value="Grundy"/>
            <w:listItem w:displayText="Jefferson" w:value="Jefferson"/>
            <w:listItem w:displayText="Lincoln" w:value="Lincoln"/>
            <w:listItem w:displayText="MJHS" w:value="MJHS"/>
            <w:listItem w:displayText="MHS" w:value="MHS"/>
          </w:comboBox>
        </w:sdtPr>
        <w:sdtContent>
          <w:r w:rsidRPr="00CD1C9A">
            <w:rPr>
              <w:rStyle w:val="PlaceholderText"/>
            </w:rPr>
            <w:t>Choose an item.</w:t>
          </w:r>
        </w:sdtContent>
      </w:sdt>
      <w:r>
        <w:rPr>
          <w:rFonts w:ascii="Courier New" w:hAnsi="Courier New" w:cs="Courier New"/>
          <w:sz w:val="24"/>
          <w:szCs w:val="24"/>
        </w:rPr>
        <w:t xml:space="preserve"> </w:t>
      </w:r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  <w:r w:rsidRPr="00A76FD1">
        <w:rPr>
          <w:rFonts w:ascii="Courier New" w:hAnsi="Courier New" w:cs="Courier New"/>
          <w:b/>
          <w:sz w:val="24"/>
          <w:szCs w:val="24"/>
        </w:rPr>
        <w:t>DATE:</w:t>
      </w:r>
      <w:r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5850076"/>
          <w:placeholder>
            <w:docPart w:val="A613DBAE20B64DA69B9467DE30D3831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ourier New" w:hAnsi="Courier New" w:cs="Courier New"/>
              <w:sz w:val="24"/>
              <w:szCs w:val="24"/>
            </w:rPr>
            <w:t>Enter Date</w:t>
          </w:r>
        </w:sdtContent>
      </w:sdt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Account</w:t>
      </w:r>
      <w:r w:rsidRPr="00A76FD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77"/>
          <w:placeholder>
            <w:docPart w:val="D0B015C89285489398C8FA77BE54EA11"/>
          </w:placeholder>
          <w:text/>
        </w:sdtPr>
        <w:sdtContent>
          <w:r>
            <w:rPr>
              <w:rFonts w:ascii="Courier New" w:hAnsi="Courier New" w:cs="Courier New"/>
              <w:sz w:val="24"/>
              <w:szCs w:val="24"/>
            </w:rPr>
            <w:t>Enter Account</w:t>
          </w:r>
        </w:sdtContent>
      </w:sdt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  <w:r w:rsidRPr="00A76FD1">
        <w:rPr>
          <w:rFonts w:ascii="Courier New" w:hAnsi="Courier New" w:cs="Courier New"/>
          <w:b/>
          <w:sz w:val="24"/>
          <w:szCs w:val="24"/>
        </w:rPr>
        <w:t>PLEASE MAKE CHECK PAYABLE TO:</w:t>
      </w:r>
      <w:r>
        <w:rPr>
          <w:rFonts w:ascii="Courier New" w:hAnsi="Courier New" w:cs="Courier New"/>
          <w:sz w:val="24"/>
          <w:szCs w:val="24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79"/>
          <w:placeholder>
            <w:docPart w:val="D0B015C89285489398C8FA77BE54EA11"/>
          </w:placeholder>
          <w:text/>
        </w:sdtPr>
        <w:sdtContent>
          <w:r>
            <w:rPr>
              <w:rFonts w:ascii="Courier New" w:hAnsi="Courier New" w:cs="Courier New"/>
              <w:sz w:val="24"/>
              <w:szCs w:val="24"/>
            </w:rPr>
            <w:t>Enter Payee</w:t>
          </w:r>
        </w:sdtContent>
      </w:sdt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F66A80">
      <w:pPr>
        <w:rPr>
          <w:rFonts w:ascii="Courier New" w:hAnsi="Courier New" w:cs="Courier New"/>
          <w:sz w:val="24"/>
          <w:szCs w:val="24"/>
        </w:rPr>
      </w:pPr>
      <w:r w:rsidRPr="00A76FD1">
        <w:rPr>
          <w:rFonts w:ascii="Courier New" w:hAnsi="Courier New" w:cs="Courier New"/>
          <w:b/>
          <w:sz w:val="24"/>
          <w:szCs w:val="24"/>
        </w:rPr>
        <w:t>AMOUNT:</w:t>
      </w:r>
      <w:r>
        <w:rPr>
          <w:rFonts w:ascii="Courier New" w:hAnsi="Courier New" w:cs="Courier New"/>
          <w:sz w:val="24"/>
          <w:szCs w:val="24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81"/>
          <w:placeholder>
            <w:docPart w:val="D0B015C89285489398C8FA77BE54EA11"/>
          </w:placeholder>
          <w:text/>
        </w:sdtPr>
        <w:sdtContent>
          <w:r>
            <w:rPr>
              <w:rFonts w:ascii="Courier New" w:hAnsi="Courier New" w:cs="Courier New"/>
              <w:sz w:val="24"/>
              <w:szCs w:val="24"/>
            </w:rPr>
            <w:t>Enter Amount</w:t>
          </w:r>
        </w:sdtContent>
      </w:sdt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  <w:r w:rsidRPr="00A76FD1">
        <w:rPr>
          <w:rFonts w:ascii="Courier New" w:hAnsi="Courier New" w:cs="Courier New"/>
          <w:b/>
          <w:sz w:val="24"/>
          <w:szCs w:val="24"/>
        </w:rPr>
        <w:t>REASON:</w:t>
      </w:r>
      <w:r>
        <w:rPr>
          <w:rFonts w:ascii="Courier New" w:hAnsi="Courier New" w:cs="Courier New"/>
          <w:sz w:val="24"/>
          <w:szCs w:val="24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83"/>
          <w:placeholder>
            <w:docPart w:val="D0B015C89285489398C8FA77BE54EA11"/>
          </w:placeholder>
          <w:text/>
        </w:sdtPr>
        <w:sdtContent>
          <w:r>
            <w:rPr>
              <w:rFonts w:ascii="Courier New" w:hAnsi="Courier New" w:cs="Courier New"/>
              <w:sz w:val="24"/>
              <w:szCs w:val="24"/>
            </w:rPr>
            <w:t>Enter Reason</w:t>
          </w:r>
        </w:sdtContent>
      </w:sdt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  <w:r w:rsidRPr="001D58B0">
        <w:rPr>
          <w:rFonts w:ascii="Courier New" w:hAnsi="Courier New" w:cs="Courier New"/>
          <w:b/>
          <w:sz w:val="24"/>
          <w:szCs w:val="24"/>
        </w:rPr>
        <w:t>Signature:</w:t>
      </w:r>
      <w:r>
        <w:rPr>
          <w:rFonts w:ascii="Courier New" w:hAnsi="Courier New" w:cs="Courier New"/>
          <w:sz w:val="24"/>
          <w:szCs w:val="24"/>
        </w:rPr>
        <w:t xml:space="preserve">  ____________________________________________</w:t>
      </w:r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  <w:r w:rsidRPr="001D58B0">
        <w:rPr>
          <w:rFonts w:ascii="Courier New" w:hAnsi="Courier New" w:cs="Courier New"/>
          <w:b/>
          <w:sz w:val="24"/>
          <w:szCs w:val="24"/>
        </w:rPr>
        <w:t>Check Number:</w:t>
      </w:r>
      <w:r>
        <w:rPr>
          <w:rFonts w:ascii="Courier New" w:hAnsi="Courier New" w:cs="Courier New"/>
          <w:sz w:val="24"/>
          <w:szCs w:val="24"/>
        </w:rPr>
        <w:t xml:space="preserve">  _________________________________________</w:t>
      </w:r>
    </w:p>
    <w:p w:rsidR="00621206" w:rsidRPr="004B216B" w:rsidRDefault="00621206" w:rsidP="001D58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For Office:  Elementary buildings should print out form, sign, attach receipt or proof of purchase and submit to Accounts Payable at district office.             </w:t>
      </w:r>
    </w:p>
    <w:p w:rsidR="00621206" w:rsidRDefault="00621206" w:rsidP="00A76FD1">
      <w:pPr>
        <w:rPr>
          <w:rFonts w:ascii="Courier New" w:hAnsi="Courier New" w:cs="Courier New"/>
          <w:sz w:val="24"/>
          <w:szCs w:val="24"/>
        </w:rPr>
      </w:pPr>
    </w:p>
    <w:p w:rsidR="008444E1" w:rsidRDefault="008444E1"/>
    <w:sectPr w:rsidR="008444E1" w:rsidSect="00621206">
      <w:headerReference w:type="default" r:id="rId6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DE" w:rsidRDefault="00D70DDE" w:rsidP="00621206">
      <w:pPr>
        <w:spacing w:after="0" w:line="240" w:lineRule="auto"/>
      </w:pPr>
      <w:r>
        <w:separator/>
      </w:r>
    </w:p>
  </w:endnote>
  <w:endnote w:type="continuationSeparator" w:id="0">
    <w:p w:rsidR="00D70DDE" w:rsidRDefault="00D70DDE" w:rsidP="0062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DE" w:rsidRDefault="00D70DDE" w:rsidP="00621206">
      <w:pPr>
        <w:spacing w:after="0" w:line="240" w:lineRule="auto"/>
      </w:pPr>
      <w:r>
        <w:separator/>
      </w:r>
    </w:p>
  </w:footnote>
  <w:footnote w:type="continuationSeparator" w:id="0">
    <w:p w:rsidR="00D70DDE" w:rsidRDefault="00D70DDE" w:rsidP="0062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06" w:rsidRPr="004733DA" w:rsidRDefault="00621206" w:rsidP="00621206">
    <w:pPr>
      <w:pStyle w:val="Header"/>
      <w:jc w:val="center"/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</w:pPr>
    <w:r>
      <w:rPr>
        <w:noProof/>
      </w:rPr>
      <w:drawing>
        <wp:inline distT="0" distB="0" distL="0" distR="0" wp14:anchorId="74BA18E4" wp14:editId="2259CE5A">
          <wp:extent cx="2236108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MUSD709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316" cy="74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DDE">
      <w:pict>
        <v:rect id="_x0000_i1025" style="width:468pt;height:1.5pt" o:hralign="center" o:hrstd="t" o:hrnoshade="t" o:hr="t" fillcolor="black [3213]" stroked="f"/>
      </w:pict>
    </w:r>
    <w:r w:rsidRPr="004733DA">
      <w:rPr>
        <w:rFonts w:asciiTheme="majorHAnsi" w:eastAsiaTheme="majorEastAsia" w:hAnsiTheme="majorHAnsi" w:cstheme="majorBidi"/>
        <w:b/>
        <w:color w:val="2E74B5" w:themeColor="accent1" w:themeShade="BF"/>
        <w:sz w:val="24"/>
        <w:szCs w:val="26"/>
      </w:rPr>
      <w:t>(309) 263-2581        1050 S. Fourth St. Suite 200, Morton IL 61550          (309) 263-6320 FAX</w:t>
    </w:r>
  </w:p>
  <w:p w:rsidR="001D58B0" w:rsidRDefault="00621206" w:rsidP="0062120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353060</wp:posOffset>
              </wp:positionV>
              <wp:extent cx="6021705" cy="635"/>
              <wp:effectExtent l="22225" t="22860" r="23495" b="241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E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pt;margin-top:27.8pt;width:47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" strokecolor="#f2f2f2 [3041]" strokeweight="3pt">
              <v:shadow color="#7f7f7f [1601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M3aYRzOF3Su03/6iTSBspi5RYtkIvYfeS1bcPnO0rziMwBFM+SjOOvHcR/Vt3+dwzTnBT7OTTGTIiteogh3Q==" w:salt="txmlQxrkcLSCsveOUIjz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6"/>
    <w:rsid w:val="00621206"/>
    <w:rsid w:val="008444E1"/>
    <w:rsid w:val="008D7A21"/>
    <w:rsid w:val="00D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ABCF8-730A-468F-99C7-59D4F83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2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12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12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F030B63C8A47F388E224A34AA4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5576-07B4-470A-A02A-8B889312FF73}"/>
      </w:docPartPr>
      <w:docPartBody>
        <w:p w:rsidR="00000000" w:rsidRDefault="00CC08CD" w:rsidP="00CC08CD">
          <w:pPr>
            <w:pStyle w:val="AAF030B63C8A47F388E224A34AA46AFA"/>
          </w:pPr>
          <w:r w:rsidRPr="00CD1C9A">
            <w:rPr>
              <w:rStyle w:val="PlaceholderText"/>
            </w:rPr>
            <w:t>Choose an item.</w:t>
          </w:r>
        </w:p>
      </w:docPartBody>
    </w:docPart>
    <w:docPart>
      <w:docPartPr>
        <w:name w:val="A613DBAE20B64DA69B9467DE30D3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B02D-21D7-482D-A7F1-7A39B520C0F7}"/>
      </w:docPartPr>
      <w:docPartBody>
        <w:p w:rsidR="00000000" w:rsidRDefault="00CC08CD" w:rsidP="00CC08CD">
          <w:pPr>
            <w:pStyle w:val="A613DBAE20B64DA69B9467DE30D38317"/>
          </w:pPr>
          <w:r w:rsidRPr="00CD1C9A">
            <w:rPr>
              <w:rStyle w:val="PlaceholderText"/>
            </w:rPr>
            <w:t>Click here to enter a date.</w:t>
          </w:r>
        </w:p>
      </w:docPartBody>
    </w:docPart>
    <w:docPart>
      <w:docPartPr>
        <w:name w:val="D0B015C89285489398C8FA77BE54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6C47-F7FF-4A41-8256-1265657736EA}"/>
      </w:docPartPr>
      <w:docPartBody>
        <w:p w:rsidR="00000000" w:rsidRDefault="00CC08CD" w:rsidP="00CC08CD">
          <w:pPr>
            <w:pStyle w:val="D0B015C89285489398C8FA77BE54EA11"/>
          </w:pPr>
          <w:r w:rsidRPr="00CD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CD"/>
    <w:rsid w:val="006A5647"/>
    <w:rsid w:val="00C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8CD"/>
    <w:rPr>
      <w:color w:val="808080"/>
    </w:rPr>
  </w:style>
  <w:style w:type="paragraph" w:customStyle="1" w:styleId="AAF030B63C8A47F388E224A34AA46AFA">
    <w:name w:val="AAF030B63C8A47F388E224A34AA46AFA"/>
    <w:rsid w:val="00CC08CD"/>
  </w:style>
  <w:style w:type="paragraph" w:customStyle="1" w:styleId="A613DBAE20B64DA69B9467DE30D38317">
    <w:name w:val="A613DBAE20B64DA69B9467DE30D38317"/>
    <w:rsid w:val="00CC08CD"/>
  </w:style>
  <w:style w:type="paragraph" w:customStyle="1" w:styleId="D0B015C89285489398C8FA77BE54EA11">
    <w:name w:val="D0B015C89285489398C8FA77BE54EA11"/>
    <w:rsid w:val="00CC0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Amy</dc:creator>
  <cp:keywords/>
  <dc:description/>
  <cp:lastModifiedBy>Greiner, Amy</cp:lastModifiedBy>
  <cp:revision>2</cp:revision>
  <dcterms:created xsi:type="dcterms:W3CDTF">2018-01-11T15:33:00Z</dcterms:created>
  <dcterms:modified xsi:type="dcterms:W3CDTF">2018-01-11T15:39:00Z</dcterms:modified>
</cp:coreProperties>
</file>